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DE2B" w14:textId="77777777" w:rsidR="00DE1037" w:rsidRDefault="00DE1037" w:rsidP="00E34C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</w:p>
    <w:p w14:paraId="598F271F" w14:textId="193C3C04" w:rsidR="00E34CF6" w:rsidRDefault="00E34CF6" w:rsidP="00E34C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OŚWIADCZENIE KANDYDATA</w:t>
      </w:r>
    </w:p>
    <w:p w14:paraId="63DCC227" w14:textId="6B9D5FCA" w:rsidR="00E34CF6" w:rsidRDefault="00E34CF6" w:rsidP="00E34CF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</w:t>
      </w:r>
    </w:p>
    <w:p w14:paraId="27112F9B" w14:textId="77777777" w:rsidR="00E34CF6" w:rsidRDefault="00E34CF6" w:rsidP="00E34C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95C1431" w14:textId="790E853D" w:rsidR="00E34CF6" w:rsidRDefault="00E34CF6" w:rsidP="00E34C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</w:t>
      </w:r>
    </w:p>
    <w:p w14:paraId="3C7F6F32" w14:textId="77777777" w:rsidR="00E34CF6" w:rsidRDefault="00E34CF6" w:rsidP="00E34C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7FD9B15E" w14:textId="0440E36D" w:rsidR="00E34CF6" w:rsidRDefault="00E34CF6" w:rsidP="00E34C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Dane kontaktowe.......................................................................................................................</w:t>
      </w:r>
    </w:p>
    <w:p w14:paraId="5D766C0A" w14:textId="77777777" w:rsidR="00E34CF6" w:rsidRDefault="00E34CF6" w:rsidP="00E34C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231BB671" w14:textId="77777777" w:rsidR="00E34CF6" w:rsidRDefault="00E34CF6" w:rsidP="00E34C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7932DBB9" w14:textId="2978FE75" w:rsidR="00E34CF6" w:rsidRDefault="00E34CF6" w:rsidP="00E34CF6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Wykształcenie (gdy jest ono niezbędne do wykonywania pracy określonego rodzaju lub na określonym stanowisku)</w:t>
      </w:r>
    </w:p>
    <w:p w14:paraId="2F243DC5" w14:textId="544CA4BB" w:rsidR="00E34CF6" w:rsidRDefault="00E34CF6" w:rsidP="00E34CF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……………………………………………………………………………………………………………………...</w:t>
      </w:r>
    </w:p>
    <w:p w14:paraId="1C628842" w14:textId="1F1E9EED" w:rsidR="00E34CF6" w:rsidRDefault="00E34CF6" w:rsidP="00E34CF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120FB7" w14:textId="77777777" w:rsidR="00E34CF6" w:rsidRDefault="00E34CF6" w:rsidP="00E34C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(nazwa szkoły i rok jej ukończenia)</w:t>
      </w:r>
    </w:p>
    <w:p w14:paraId="4EF19AC0" w14:textId="77777777" w:rsidR="00E34CF6" w:rsidRDefault="00E34CF6" w:rsidP="00E34C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5CA853A" w14:textId="74C3A3CA" w:rsidR="00E34CF6" w:rsidRDefault="00E34CF6" w:rsidP="00E34CF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</w:t>
      </w:r>
    </w:p>
    <w:p w14:paraId="6565D4DD" w14:textId="106F7758" w:rsidR="00E34CF6" w:rsidRDefault="00E34CF6" w:rsidP="00E34CF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</w:t>
      </w:r>
    </w:p>
    <w:p w14:paraId="0EA4177A" w14:textId="77777777" w:rsidR="00E34CF6" w:rsidRDefault="00E34CF6" w:rsidP="00E34C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(zawód, specjalność, stopień naukowy, tytuł zawodowy, tytuł naukowy)</w:t>
      </w:r>
    </w:p>
    <w:p w14:paraId="48255A18" w14:textId="77777777" w:rsidR="00E34CF6" w:rsidRDefault="00E34CF6" w:rsidP="00E34C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5BFE1C17" w14:textId="3EC04566" w:rsidR="00E34CF6" w:rsidRDefault="00E34CF6" w:rsidP="00E34CF6">
      <w:pPr>
        <w:tabs>
          <w:tab w:val="lef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Kwalifikacje zawodowe (gdy są one niezbędne do wykonywania pracy określonego rodzaju lub na określonym stanowisku)</w:t>
      </w:r>
    </w:p>
    <w:p w14:paraId="3E88823C" w14:textId="71333251" w:rsidR="00E34CF6" w:rsidRDefault="00E34CF6" w:rsidP="00E34CF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F91682" w14:textId="77777777" w:rsidR="00E34CF6" w:rsidRDefault="00E34CF6" w:rsidP="00E34C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(kursy, studia podyplomowe lub inne formy uzupełnienia wiedzy lub umiejętności)</w:t>
      </w:r>
    </w:p>
    <w:p w14:paraId="0FE1437C" w14:textId="77777777" w:rsidR="00E34CF6" w:rsidRDefault="00E34CF6" w:rsidP="00E34C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4FE69FBF" w14:textId="541E4C94" w:rsidR="00E34CF6" w:rsidRDefault="00E34CF6" w:rsidP="00E34C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Przebieg dotychczasowego zatrudnienia (gdy jest ono niezbędne do wykonywania pracy   </w:t>
      </w: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>określonego rodzaju lub na określonym stanowisku)</w:t>
      </w:r>
    </w:p>
    <w:p w14:paraId="5D8B48F6" w14:textId="296CAD0C" w:rsidR="00E34CF6" w:rsidRDefault="00E34CF6" w:rsidP="00E34CF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</w:t>
      </w:r>
    </w:p>
    <w:p w14:paraId="7D6DFB33" w14:textId="3D0114C9" w:rsidR="00E34CF6" w:rsidRDefault="00E34CF6" w:rsidP="00E34CF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</w:t>
      </w:r>
    </w:p>
    <w:p w14:paraId="7F4AD4C6" w14:textId="77777777" w:rsidR="00E34CF6" w:rsidRDefault="00E34CF6" w:rsidP="00E34C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(okresy zatrudnienia u kolejnych pracodawców  oraz zajmowane stanowiska pracy)</w:t>
      </w:r>
    </w:p>
    <w:p w14:paraId="74D1BCDE" w14:textId="77777777" w:rsidR="00E34CF6" w:rsidRDefault="00E34CF6" w:rsidP="00E34C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D47841D" w14:textId="77777777" w:rsidR="00E34CF6" w:rsidRDefault="00E34CF6" w:rsidP="00E34CF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BA422EE" w14:textId="77777777" w:rsidR="00E34CF6" w:rsidRDefault="00E34CF6" w:rsidP="00E34CF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2DCC87F" w14:textId="77777777" w:rsidR="00E34CF6" w:rsidRDefault="00E34CF6" w:rsidP="00E34CF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</w:t>
      </w:r>
    </w:p>
    <w:p w14:paraId="7B048746" w14:textId="77777777" w:rsidR="00E34CF6" w:rsidRDefault="00E34CF6" w:rsidP="00E34CF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     </w:t>
      </w: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p w14:paraId="77C69225" w14:textId="77777777" w:rsidR="00E34CF6" w:rsidRDefault="00E34CF6" w:rsidP="00E34CF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</w:t>
      </w:r>
    </w:p>
    <w:p w14:paraId="17E19040" w14:textId="77777777" w:rsidR="00E34CF6" w:rsidRDefault="00E34CF6" w:rsidP="00E34CF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4367B600" w14:textId="77777777" w:rsidR="00E34CF6" w:rsidRDefault="00E34CF6" w:rsidP="00E34CF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79E704B7" w14:textId="77777777" w:rsidR="00E34CF6" w:rsidRDefault="00E34CF6" w:rsidP="00E34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FF5FF3E" w14:textId="77777777" w:rsidR="00DE2DA4" w:rsidRDefault="00DE2DA4" w:rsidP="00E34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9A766C" w14:textId="77777777" w:rsidR="00DE2DA4" w:rsidRDefault="00DE2DA4" w:rsidP="00E34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28DE129" w14:textId="77777777" w:rsidR="00DE2DA4" w:rsidRPr="002A38D7" w:rsidRDefault="00DE2DA4" w:rsidP="00E34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61D288" w14:textId="77777777" w:rsidR="00E52B3F" w:rsidRDefault="00E52B3F" w:rsidP="00E34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ACCEB4" w14:textId="3140C211" w:rsidR="00E34CF6" w:rsidRPr="002A38D7" w:rsidRDefault="00E34CF6" w:rsidP="00E34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38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</w:t>
      </w:r>
    </w:p>
    <w:p w14:paraId="36828A5C" w14:textId="77777777" w:rsidR="00E34CF6" w:rsidRPr="002A38D7" w:rsidRDefault="00E34CF6" w:rsidP="00E34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02C363" w14:textId="77777777" w:rsidR="00E34CF6" w:rsidRPr="002A38D7" w:rsidRDefault="00E34CF6" w:rsidP="00E34C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 xml:space="preserve">Na podstawie art. 13 ust. 1 i 2 Rozporządzenia Parlamentu Europejskiego i Rady (UE) 2016/679z 27 kwietnia 2016 r. w sprawie ochrony osób fizycznych w związku z przetwarzaniem danych osobowych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2A38D7">
        <w:rPr>
          <w:rFonts w:ascii="Times New Roman" w:eastAsia="Times New Roman" w:hAnsi="Times New Roman" w:cs="Times New Roman"/>
          <w:lang w:eastAsia="pl-PL"/>
        </w:rPr>
        <w:t>i w sprawie swobodnego przepływu takich danych oraz uchylenia dyrektywy 95/46/WE (</w:t>
      </w:r>
      <w:proofErr w:type="spellStart"/>
      <w:r w:rsidRPr="002A38D7">
        <w:rPr>
          <w:rFonts w:ascii="Times New Roman" w:eastAsia="Times New Roman" w:hAnsi="Times New Roman" w:cs="Times New Roman"/>
          <w:lang w:eastAsia="pl-PL"/>
        </w:rPr>
        <w:t>Dz.U.UE.L</w:t>
      </w:r>
      <w:proofErr w:type="spellEnd"/>
      <w:r w:rsidRPr="002A38D7">
        <w:rPr>
          <w:rFonts w:ascii="Times New Roman" w:eastAsia="Times New Roman" w:hAnsi="Times New Roman" w:cs="Times New Roman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2A38D7">
        <w:rPr>
          <w:rFonts w:ascii="Times New Roman" w:eastAsia="Times New Roman" w:hAnsi="Times New Roman" w:cs="Times New Roman"/>
          <w:lang w:eastAsia="pl-PL"/>
        </w:rPr>
        <w:t>z 2016r. Nr 119, s.1; dalej:, jako RODO informuję, że:</w:t>
      </w:r>
    </w:p>
    <w:p w14:paraId="0A0E9040" w14:textId="77777777" w:rsidR="00E34CF6" w:rsidRPr="002A38D7" w:rsidRDefault="00E34CF6" w:rsidP="00E34CF6">
      <w:pPr>
        <w:numPr>
          <w:ilvl w:val="1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Administratorem Państwa danych przetwarzanych w ramach procesu rekrutacji jest Miejski Zakład Gospodarki Komunalnej Sp. z o. o. w Dęblinie ul. Towarowa 2D, 08-530 Dęblin, NIP: 716-25-15-927, REGON: 432311323, tel. 81 88 30 103, fax: 81 88 01 851;e-mail</w:t>
      </w:r>
      <w:r w:rsidRPr="000E65BD">
        <w:rPr>
          <w:rFonts w:ascii="Times New Roman" w:eastAsia="Times New Roman" w:hAnsi="Times New Roman" w:cs="Times New Roman"/>
          <w:lang w:eastAsia="pl-PL"/>
        </w:rPr>
        <w:t xml:space="preserve">: </w:t>
      </w:r>
      <w:hyperlink r:id="rId8" w:history="1">
        <w:r w:rsidRPr="000E65BD">
          <w:rPr>
            <w:rStyle w:val="Hipercze"/>
            <w:rFonts w:ascii="Times New Roman" w:eastAsia="Times New Roman" w:hAnsi="Times New Roman" w:cs="Times New Roman"/>
            <w:color w:val="auto"/>
            <w:lang w:eastAsia="pl-PL"/>
          </w:rPr>
          <w:t>mzgk@mzgk.pl</w:t>
        </w:r>
      </w:hyperlink>
      <w:r w:rsidRPr="000E65BD">
        <w:rPr>
          <w:rFonts w:ascii="Times New Roman" w:eastAsia="Times New Roman" w:hAnsi="Times New Roman" w:cs="Times New Roman"/>
          <w:lang w:eastAsia="pl-PL"/>
        </w:rPr>
        <w:t>.</w:t>
      </w:r>
    </w:p>
    <w:p w14:paraId="6BC08E36" w14:textId="77777777" w:rsidR="00E34CF6" w:rsidRPr="002A38D7" w:rsidRDefault="00E34CF6" w:rsidP="00E34CF6">
      <w:pPr>
        <w:numPr>
          <w:ilvl w:val="1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 xml:space="preserve">Mogą się Państwo kontaktować z wyznaczonym przez Administratora Inspektorem Ochrony Danych we wszystkich sprawach dotyczących przetwarzania danych osobowych za pomocą adresu email: </w:t>
      </w:r>
      <w:r>
        <w:rPr>
          <w:rFonts w:ascii="Times" w:hAnsi="Times" w:cs="Times"/>
        </w:rPr>
        <w:t>inspektor@cbi24.pl</w:t>
      </w:r>
      <w:r w:rsidRPr="002A38D7">
        <w:rPr>
          <w:rFonts w:ascii="Times New Roman" w:eastAsia="Times New Roman" w:hAnsi="Times New Roman" w:cs="Times New Roman"/>
          <w:lang w:eastAsia="pl-PL"/>
        </w:rPr>
        <w:t xml:space="preserve"> lub pisemnie na adres Administratora. </w:t>
      </w:r>
    </w:p>
    <w:p w14:paraId="551C98D7" w14:textId="77777777" w:rsidR="00E34CF6" w:rsidRPr="002A38D7" w:rsidRDefault="00E34CF6" w:rsidP="00E34CF6">
      <w:pPr>
        <w:numPr>
          <w:ilvl w:val="1"/>
          <w:numId w:val="1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 xml:space="preserve">Państwa dane osobowe w zakresie wskazanym w przepisach prawa pracy będą przetwarzane w celu przeprowadzenia obecnego postępowania rekrutacyjnego. Podanie innych danych jest dobrowolne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2A38D7">
        <w:rPr>
          <w:rFonts w:ascii="Times New Roman" w:eastAsia="Times New Roman" w:hAnsi="Times New Roman" w:cs="Times New Roman"/>
          <w:lang w:eastAsia="pl-PL"/>
        </w:rPr>
        <w:t>i następuje na podstawie Państwa zgody, która może zostać w dowolnym czasie wycofana.</w:t>
      </w:r>
    </w:p>
    <w:p w14:paraId="4520473F" w14:textId="77777777" w:rsidR="00E34CF6" w:rsidRPr="002A38D7" w:rsidRDefault="00E34CF6" w:rsidP="00E34CF6">
      <w:pPr>
        <w:numPr>
          <w:ilvl w:val="1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W związku z powyższym podstawę prawną przetwarzania danych osobowych stanowią:</w:t>
      </w:r>
    </w:p>
    <w:p w14:paraId="025A1F3F" w14:textId="77777777" w:rsidR="00E34CF6" w:rsidRPr="002A38D7" w:rsidRDefault="00E34CF6" w:rsidP="00E34CF6">
      <w:pPr>
        <w:numPr>
          <w:ilvl w:val="0"/>
          <w:numId w:val="13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art. 6 ust. 1 lit. c RODO w związku z art. 22</w:t>
      </w:r>
      <w:r w:rsidRPr="002A38D7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Pr="002A38D7">
        <w:rPr>
          <w:rFonts w:ascii="Times New Roman" w:eastAsia="Times New Roman" w:hAnsi="Times New Roman" w:cs="Times New Roman"/>
          <w:lang w:eastAsia="pl-PL"/>
        </w:rPr>
        <w:t xml:space="preserve"> § 1 oraz § 3-5- ustawy z 26 czerwca </w:t>
      </w:r>
      <w:r w:rsidRPr="002A38D7">
        <w:rPr>
          <w:rFonts w:ascii="Times New Roman" w:eastAsia="Times New Roman" w:hAnsi="Times New Roman" w:cs="Times New Roman"/>
          <w:lang w:eastAsia="pl-PL"/>
        </w:rPr>
        <w:br/>
        <w:t>1974 r. Kodeks pracy,</w:t>
      </w:r>
    </w:p>
    <w:p w14:paraId="566D61D1" w14:textId="77777777" w:rsidR="00E34CF6" w:rsidRPr="002A38D7" w:rsidRDefault="00E34CF6" w:rsidP="00E34CF6">
      <w:pPr>
        <w:numPr>
          <w:ilvl w:val="0"/>
          <w:numId w:val="13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art. 6 ust. 1 lit. b RODO.</w:t>
      </w:r>
    </w:p>
    <w:p w14:paraId="3D4E7608" w14:textId="77777777" w:rsidR="00E34CF6" w:rsidRPr="002A38D7" w:rsidRDefault="00E34CF6" w:rsidP="00E34CF6">
      <w:pPr>
        <w:numPr>
          <w:ilvl w:val="0"/>
          <w:numId w:val="13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art. 6 ust. 1 lit. a RODO.</w:t>
      </w:r>
    </w:p>
    <w:p w14:paraId="0612D8FE" w14:textId="77777777" w:rsidR="00E34CF6" w:rsidRPr="002A38D7" w:rsidRDefault="00E34CF6" w:rsidP="00E34CF6">
      <w:pPr>
        <w:numPr>
          <w:ilvl w:val="1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268865"/>
      <w:r w:rsidRPr="002A38D7">
        <w:rPr>
          <w:rFonts w:ascii="Times New Roman" w:eastAsia="Times New Roman" w:hAnsi="Times New Roman" w:cs="Times New Roman"/>
          <w:lang w:eastAsia="pl-PL"/>
        </w:rPr>
        <w:t xml:space="preserve">Państwa dane zgromadzone w obecnym procesie rekrutacyjnym będą przechowywane przez okres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2A38D7">
        <w:rPr>
          <w:rFonts w:ascii="Times New Roman" w:eastAsia="Times New Roman" w:hAnsi="Times New Roman" w:cs="Times New Roman"/>
          <w:lang w:eastAsia="pl-PL"/>
        </w:rPr>
        <w:t xml:space="preserve">3 miesięcy od momentu zakończenia rekrutacji a po tym czasie trwale zniszczone.  </w:t>
      </w:r>
      <w:bookmarkEnd w:id="0"/>
    </w:p>
    <w:p w14:paraId="1C1B31B6" w14:textId="77777777" w:rsidR="00E34CF6" w:rsidRPr="002A38D7" w:rsidRDefault="00E34CF6" w:rsidP="00E34CF6">
      <w:pPr>
        <w:numPr>
          <w:ilvl w:val="1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Państwa dane osobowe będą przetwarzane w sposób zautomatyzowany, lecz nie będą podlegały zautomatyzowanemu podejmowaniu decyzji, w tym profilowaniu.</w:t>
      </w:r>
    </w:p>
    <w:p w14:paraId="5A4ED7C0" w14:textId="77777777" w:rsidR="00E34CF6" w:rsidRPr="002A38D7" w:rsidRDefault="00E34CF6" w:rsidP="00E34CF6">
      <w:pPr>
        <w:numPr>
          <w:ilvl w:val="1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Państwa dane nie będą przekazywane poza Europejski Obszar Gospodarczy (obejmujący Unię Europejską, Norwegię, Liechtenstein i Islandię).</w:t>
      </w:r>
    </w:p>
    <w:p w14:paraId="1DB7C947" w14:textId="77777777" w:rsidR="00E34CF6" w:rsidRPr="002A38D7" w:rsidRDefault="00E34CF6" w:rsidP="00E34CF6">
      <w:pPr>
        <w:numPr>
          <w:ilvl w:val="1"/>
          <w:numId w:val="1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W związku z przetwarzaniem Państwa danych osobowych, przysługują Państwu następujące prawa:</w:t>
      </w:r>
    </w:p>
    <w:p w14:paraId="2EB16B2E" w14:textId="77777777" w:rsidR="00E34CF6" w:rsidRPr="002A38D7" w:rsidRDefault="00E34CF6" w:rsidP="00E34CF6">
      <w:pPr>
        <w:numPr>
          <w:ilvl w:val="0"/>
          <w:numId w:val="14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prawo dostępu do swoich danych oraz otrzymania ich kopii,</w:t>
      </w:r>
    </w:p>
    <w:p w14:paraId="67699B00" w14:textId="77777777" w:rsidR="00E34CF6" w:rsidRPr="002A38D7" w:rsidRDefault="00E34CF6" w:rsidP="00E34CF6">
      <w:pPr>
        <w:numPr>
          <w:ilvl w:val="0"/>
          <w:numId w:val="14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prawo do sprostowania (poprawiania) swoich danych osobowych,</w:t>
      </w:r>
    </w:p>
    <w:p w14:paraId="596C404A" w14:textId="77777777" w:rsidR="00E34CF6" w:rsidRPr="002A38D7" w:rsidRDefault="00E34CF6" w:rsidP="00E34CF6">
      <w:pPr>
        <w:numPr>
          <w:ilvl w:val="0"/>
          <w:numId w:val="14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prawo do ograniczenia przetwarzania danych osobowych,</w:t>
      </w:r>
    </w:p>
    <w:p w14:paraId="28EB494D" w14:textId="77777777" w:rsidR="00E34CF6" w:rsidRPr="002A38D7" w:rsidRDefault="00E34CF6" w:rsidP="00E34CF6">
      <w:pPr>
        <w:numPr>
          <w:ilvl w:val="0"/>
          <w:numId w:val="14"/>
        </w:numPr>
        <w:spacing w:after="0" w:line="240" w:lineRule="auto"/>
        <w:ind w:hanging="294"/>
        <w:contextualSpacing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prawo do usunięcia danych osobowych,</w:t>
      </w:r>
    </w:p>
    <w:p w14:paraId="6567D075" w14:textId="3D5F81FF" w:rsidR="00E34CF6" w:rsidRPr="002A38D7" w:rsidRDefault="00E34CF6" w:rsidP="00E34CF6">
      <w:pPr>
        <w:numPr>
          <w:ilvl w:val="0"/>
          <w:numId w:val="14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prawo wniesienia skargi do Prezesa Urzędu Ochrony Danych Osobowych, w sytuacji, gdy uzna Pani/Pan, że przetwarzanie danych osobowych narusza przepisy ogólnego rozporządzenia o ochronie danych osobowych (RODO).</w:t>
      </w:r>
    </w:p>
    <w:p w14:paraId="5AB50F44" w14:textId="77777777" w:rsidR="00E34CF6" w:rsidRPr="002A38D7" w:rsidRDefault="00E34CF6" w:rsidP="00E34CF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w zakresie, w jakim podstawą przetwarzania Państwa danych osobowych jest zgoda, przysługuje Państwu prawo do jej wycofania. Wycofanie zgody nie ma wpływu na zgodność z prawem przetwarzania, którego dokonano na podstawie zgody przed jej wycofaniem.</w:t>
      </w:r>
    </w:p>
    <w:p w14:paraId="6F1779B8" w14:textId="77777777" w:rsidR="00E34CF6" w:rsidRPr="002A38D7" w:rsidRDefault="00E34CF6" w:rsidP="00E34CF6">
      <w:pPr>
        <w:numPr>
          <w:ilvl w:val="1"/>
          <w:numId w:val="12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Podanie przez Państwa danych osobowych w zakresie wynikającym z art. 22</w:t>
      </w:r>
      <w:r w:rsidRPr="002A38D7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Pr="002A38D7">
        <w:rPr>
          <w:rFonts w:ascii="Times New Roman" w:eastAsia="Times New Roman" w:hAnsi="Times New Roman" w:cs="Times New Roman"/>
          <w:lang w:eastAsia="pl-PL"/>
        </w:rPr>
        <w:t xml:space="preserve"> § 1 oraz § 3-5 Kodeksu pracy jest niezbędne, aby uczestniczyć w postępowaniu rekrutacyjnym. </w:t>
      </w:r>
    </w:p>
    <w:p w14:paraId="72A575C3" w14:textId="77777777" w:rsidR="00E34CF6" w:rsidRPr="002A38D7" w:rsidRDefault="00E34CF6" w:rsidP="00E34CF6">
      <w:pPr>
        <w:numPr>
          <w:ilvl w:val="1"/>
          <w:numId w:val="12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A38D7">
        <w:rPr>
          <w:rFonts w:ascii="Times New Roman" w:eastAsia="Times New Roman" w:hAnsi="Times New Roman" w:cs="Times New Roman"/>
          <w:lang w:eastAsia="pl-PL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50A3A5A9" w14:textId="77777777" w:rsidR="00E34CF6" w:rsidRPr="002A38D7" w:rsidRDefault="00E34CF6" w:rsidP="00E34CF6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31172CEC" w14:textId="77777777" w:rsidR="00E34CF6" w:rsidRPr="002A38D7" w:rsidRDefault="00E34CF6" w:rsidP="00E34CF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61231C1F" w14:textId="77777777" w:rsidR="00E34CF6" w:rsidRPr="002A38D7" w:rsidRDefault="00E34CF6" w:rsidP="00E34CF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1AFAA88E" w14:textId="77777777" w:rsidR="00E34CF6" w:rsidRPr="002A38D7" w:rsidRDefault="00E34CF6" w:rsidP="00E34CF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1D211A84" w14:textId="77777777" w:rsidR="00E34CF6" w:rsidRPr="002A38D7" w:rsidRDefault="00E34CF6" w:rsidP="00E34CF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1A030602" w14:textId="77777777" w:rsidR="00E34CF6" w:rsidRDefault="00E34CF6" w:rsidP="00E34C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0A3C38" w14:textId="77777777" w:rsidR="00E34CF6" w:rsidRDefault="00E34CF6" w:rsidP="00E34C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B4DA62" w14:textId="77777777" w:rsidR="00E34CF6" w:rsidRDefault="00E34CF6" w:rsidP="00E34C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EB9736" w14:textId="77777777" w:rsidR="00154F6E" w:rsidRDefault="00154F6E" w:rsidP="00E34C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E5EB50" w14:textId="77777777" w:rsidR="00154F6E" w:rsidRDefault="00154F6E" w:rsidP="00E34C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2A9142" w14:textId="77777777" w:rsidR="00E34CF6" w:rsidRDefault="00E34CF6" w:rsidP="00E34C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D136408" w14:textId="77777777" w:rsidR="00E34CF6" w:rsidRPr="00154F6E" w:rsidRDefault="00E34CF6" w:rsidP="00E34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5240A4" w14:textId="77777777" w:rsidR="00BA0C7E" w:rsidRPr="00154F6E" w:rsidRDefault="00BA0C7E" w:rsidP="006B57F3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6C530" w14:textId="77777777" w:rsidR="00BA0C7E" w:rsidRPr="00154F6E" w:rsidRDefault="00BA0C7E" w:rsidP="006B57F3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4DD12" w14:textId="77777777" w:rsidR="00BA0C7E" w:rsidRPr="00D42363" w:rsidRDefault="00BA0C7E" w:rsidP="006B57F3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267E1" w14:textId="77777777" w:rsidR="00BA0C7E" w:rsidRPr="00D42363" w:rsidRDefault="00BA0C7E" w:rsidP="006B57F3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2A98D" w14:textId="77777777" w:rsidR="00BA0C7E" w:rsidRPr="00D42363" w:rsidRDefault="00BA0C7E" w:rsidP="006B57F3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EDF9E" w14:textId="77777777" w:rsidR="00BA0C7E" w:rsidRPr="00D42363" w:rsidRDefault="00BA0C7E" w:rsidP="006B57F3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A0C7E" w:rsidRPr="00D42363" w:rsidSect="00DE2DA4">
      <w:pgSz w:w="11906" w:h="16838"/>
      <w:pgMar w:top="851" w:right="99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8270F" w14:textId="77777777" w:rsidR="0012272A" w:rsidRDefault="0012272A" w:rsidP="008F4694">
      <w:pPr>
        <w:spacing w:after="0" w:line="240" w:lineRule="auto"/>
      </w:pPr>
      <w:r>
        <w:separator/>
      </w:r>
    </w:p>
  </w:endnote>
  <w:endnote w:type="continuationSeparator" w:id="0">
    <w:p w14:paraId="05EC5941" w14:textId="77777777" w:rsidR="0012272A" w:rsidRDefault="0012272A" w:rsidP="008F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D7D3D" w14:textId="77777777" w:rsidR="0012272A" w:rsidRDefault="0012272A" w:rsidP="008F4694">
      <w:pPr>
        <w:spacing w:after="0" w:line="240" w:lineRule="auto"/>
      </w:pPr>
      <w:r>
        <w:separator/>
      </w:r>
    </w:p>
  </w:footnote>
  <w:footnote w:type="continuationSeparator" w:id="0">
    <w:p w14:paraId="501DB5E4" w14:textId="77777777" w:rsidR="0012272A" w:rsidRDefault="0012272A" w:rsidP="008F4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0C3B"/>
    <w:multiLevelType w:val="hybridMultilevel"/>
    <w:tmpl w:val="86282BFC"/>
    <w:lvl w:ilvl="0" w:tplc="C08C3B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510F0"/>
    <w:multiLevelType w:val="hybridMultilevel"/>
    <w:tmpl w:val="07EC5998"/>
    <w:lvl w:ilvl="0" w:tplc="AF22597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7149D"/>
    <w:multiLevelType w:val="hybridMultilevel"/>
    <w:tmpl w:val="1136BF70"/>
    <w:lvl w:ilvl="0" w:tplc="72548CF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640F6"/>
    <w:multiLevelType w:val="hybridMultilevel"/>
    <w:tmpl w:val="D870F8D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307590D"/>
    <w:multiLevelType w:val="hybridMultilevel"/>
    <w:tmpl w:val="B404A376"/>
    <w:lvl w:ilvl="0" w:tplc="4F8E5A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57568A"/>
    <w:multiLevelType w:val="hybridMultilevel"/>
    <w:tmpl w:val="A7760AAA"/>
    <w:lvl w:ilvl="0" w:tplc="72548CF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93FB6"/>
    <w:multiLevelType w:val="hybridMultilevel"/>
    <w:tmpl w:val="C7BC27F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DEC34E9"/>
    <w:multiLevelType w:val="hybridMultilevel"/>
    <w:tmpl w:val="F18E67C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F6601"/>
    <w:multiLevelType w:val="hybridMultilevel"/>
    <w:tmpl w:val="26500E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2042CA"/>
    <w:multiLevelType w:val="hybridMultilevel"/>
    <w:tmpl w:val="D08E77CA"/>
    <w:lvl w:ilvl="0" w:tplc="D7F21C6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A0A0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72258"/>
    <w:multiLevelType w:val="hybridMultilevel"/>
    <w:tmpl w:val="A80AF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B582A"/>
    <w:multiLevelType w:val="multilevel"/>
    <w:tmpl w:val="1A96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092492"/>
    <w:multiLevelType w:val="multilevel"/>
    <w:tmpl w:val="5992C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16" w15:restartNumberingAfterBreak="0">
    <w:nsid w:val="74150938"/>
    <w:multiLevelType w:val="multilevel"/>
    <w:tmpl w:val="AD6EE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F336C5"/>
    <w:multiLevelType w:val="hybridMultilevel"/>
    <w:tmpl w:val="CDEE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1D77E1"/>
    <w:multiLevelType w:val="hybridMultilevel"/>
    <w:tmpl w:val="855A67C4"/>
    <w:lvl w:ilvl="0" w:tplc="474CB59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C26B99"/>
    <w:multiLevelType w:val="hybridMultilevel"/>
    <w:tmpl w:val="1B723E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9554557">
    <w:abstractNumId w:val="5"/>
  </w:num>
  <w:num w:numId="2" w16cid:durableId="451902306">
    <w:abstractNumId w:val="1"/>
  </w:num>
  <w:num w:numId="3" w16cid:durableId="678504367">
    <w:abstractNumId w:val="2"/>
  </w:num>
  <w:num w:numId="4" w16cid:durableId="1153910266">
    <w:abstractNumId w:val="0"/>
  </w:num>
  <w:num w:numId="5" w16cid:durableId="479275707">
    <w:abstractNumId w:val="19"/>
  </w:num>
  <w:num w:numId="6" w16cid:durableId="1333265670">
    <w:abstractNumId w:val="13"/>
  </w:num>
  <w:num w:numId="7" w16cid:durableId="488792808">
    <w:abstractNumId w:val="6"/>
  </w:num>
  <w:num w:numId="8" w16cid:durableId="205990078">
    <w:abstractNumId w:val="7"/>
  </w:num>
  <w:num w:numId="9" w16cid:durableId="1153720734">
    <w:abstractNumId w:val="18"/>
  </w:num>
  <w:num w:numId="10" w16cid:durableId="87704479">
    <w:abstractNumId w:val="15"/>
  </w:num>
  <w:num w:numId="11" w16cid:durableId="506528486">
    <w:abstractNumId w:val="12"/>
  </w:num>
  <w:num w:numId="12" w16cid:durableId="8384678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71107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68610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4217860">
    <w:abstractNumId w:val="11"/>
  </w:num>
  <w:num w:numId="16" w16cid:durableId="929045544">
    <w:abstractNumId w:val="14"/>
  </w:num>
  <w:num w:numId="17" w16cid:durableId="1826627572">
    <w:abstractNumId w:val="16"/>
  </w:num>
  <w:num w:numId="18" w16cid:durableId="1012802927">
    <w:abstractNumId w:val="10"/>
  </w:num>
  <w:num w:numId="19" w16cid:durableId="1578053846">
    <w:abstractNumId w:val="3"/>
  </w:num>
  <w:num w:numId="20" w16cid:durableId="1584533924">
    <w:abstractNumId w:val="17"/>
  </w:num>
  <w:num w:numId="21" w16cid:durableId="435711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85"/>
    <w:rsid w:val="0003765E"/>
    <w:rsid w:val="000463F6"/>
    <w:rsid w:val="00050EBE"/>
    <w:rsid w:val="00054E2E"/>
    <w:rsid w:val="00076D5D"/>
    <w:rsid w:val="000821DD"/>
    <w:rsid w:val="000828CE"/>
    <w:rsid w:val="00091129"/>
    <w:rsid w:val="00091192"/>
    <w:rsid w:val="000D4D8A"/>
    <w:rsid w:val="000F3FC0"/>
    <w:rsid w:val="00114EDE"/>
    <w:rsid w:val="0012272A"/>
    <w:rsid w:val="0013495E"/>
    <w:rsid w:val="0014201A"/>
    <w:rsid w:val="0014368D"/>
    <w:rsid w:val="00154F6E"/>
    <w:rsid w:val="001705FA"/>
    <w:rsid w:val="001832EA"/>
    <w:rsid w:val="001C16A5"/>
    <w:rsid w:val="001C3A2B"/>
    <w:rsid w:val="001D26C8"/>
    <w:rsid w:val="001F133C"/>
    <w:rsid w:val="001F4FFF"/>
    <w:rsid w:val="00225B48"/>
    <w:rsid w:val="00230C9B"/>
    <w:rsid w:val="0026087C"/>
    <w:rsid w:val="002C45C9"/>
    <w:rsid w:val="002D2C3C"/>
    <w:rsid w:val="002E3D61"/>
    <w:rsid w:val="002F73D9"/>
    <w:rsid w:val="003062A2"/>
    <w:rsid w:val="00324CA3"/>
    <w:rsid w:val="0033699D"/>
    <w:rsid w:val="003479AD"/>
    <w:rsid w:val="00381579"/>
    <w:rsid w:val="003A379E"/>
    <w:rsid w:val="003B5BE9"/>
    <w:rsid w:val="003C63CB"/>
    <w:rsid w:val="003E02F0"/>
    <w:rsid w:val="003E2580"/>
    <w:rsid w:val="00412C05"/>
    <w:rsid w:val="00443361"/>
    <w:rsid w:val="00450425"/>
    <w:rsid w:val="00473B35"/>
    <w:rsid w:val="00477CE5"/>
    <w:rsid w:val="00484CF2"/>
    <w:rsid w:val="0048721A"/>
    <w:rsid w:val="00491A5E"/>
    <w:rsid w:val="004A7DF0"/>
    <w:rsid w:val="004B1CD3"/>
    <w:rsid w:val="004C2374"/>
    <w:rsid w:val="004C27E5"/>
    <w:rsid w:val="004D4ED8"/>
    <w:rsid w:val="004E013D"/>
    <w:rsid w:val="004F473E"/>
    <w:rsid w:val="005137CE"/>
    <w:rsid w:val="005202E6"/>
    <w:rsid w:val="00526096"/>
    <w:rsid w:val="00527F1E"/>
    <w:rsid w:val="00536EBB"/>
    <w:rsid w:val="00542C22"/>
    <w:rsid w:val="00560A8F"/>
    <w:rsid w:val="00562A97"/>
    <w:rsid w:val="00570527"/>
    <w:rsid w:val="005A545E"/>
    <w:rsid w:val="005C7006"/>
    <w:rsid w:val="005F6187"/>
    <w:rsid w:val="006014B8"/>
    <w:rsid w:val="00617B16"/>
    <w:rsid w:val="0062764C"/>
    <w:rsid w:val="00665C01"/>
    <w:rsid w:val="00673C76"/>
    <w:rsid w:val="0069371A"/>
    <w:rsid w:val="0069475D"/>
    <w:rsid w:val="006967A3"/>
    <w:rsid w:val="00697356"/>
    <w:rsid w:val="006B57F3"/>
    <w:rsid w:val="006C15DA"/>
    <w:rsid w:val="006C288E"/>
    <w:rsid w:val="006C40D6"/>
    <w:rsid w:val="006C42EF"/>
    <w:rsid w:val="006D6EE5"/>
    <w:rsid w:val="006F6520"/>
    <w:rsid w:val="006F75E0"/>
    <w:rsid w:val="007018EC"/>
    <w:rsid w:val="00714C49"/>
    <w:rsid w:val="007209A4"/>
    <w:rsid w:val="00736C23"/>
    <w:rsid w:val="00750FAE"/>
    <w:rsid w:val="00751AE0"/>
    <w:rsid w:val="00760AE8"/>
    <w:rsid w:val="0076677F"/>
    <w:rsid w:val="007752AC"/>
    <w:rsid w:val="00780063"/>
    <w:rsid w:val="00780F46"/>
    <w:rsid w:val="0078498E"/>
    <w:rsid w:val="007913F9"/>
    <w:rsid w:val="007969E2"/>
    <w:rsid w:val="007A396A"/>
    <w:rsid w:val="007A40AA"/>
    <w:rsid w:val="007A42DA"/>
    <w:rsid w:val="007D4B37"/>
    <w:rsid w:val="007D6340"/>
    <w:rsid w:val="007F10AE"/>
    <w:rsid w:val="0080140B"/>
    <w:rsid w:val="00813E60"/>
    <w:rsid w:val="0085396C"/>
    <w:rsid w:val="008859CB"/>
    <w:rsid w:val="008B75D6"/>
    <w:rsid w:val="008D4DF4"/>
    <w:rsid w:val="008F0637"/>
    <w:rsid w:val="008F4694"/>
    <w:rsid w:val="008F4E50"/>
    <w:rsid w:val="00913020"/>
    <w:rsid w:val="0091477B"/>
    <w:rsid w:val="00922266"/>
    <w:rsid w:val="00925542"/>
    <w:rsid w:val="0094143F"/>
    <w:rsid w:val="00942E87"/>
    <w:rsid w:val="009478D7"/>
    <w:rsid w:val="00973C95"/>
    <w:rsid w:val="00980DED"/>
    <w:rsid w:val="009A7FF4"/>
    <w:rsid w:val="009B0740"/>
    <w:rsid w:val="009C71D6"/>
    <w:rsid w:val="009D2BD0"/>
    <w:rsid w:val="009F1145"/>
    <w:rsid w:val="00A03E74"/>
    <w:rsid w:val="00A21C77"/>
    <w:rsid w:val="00A43802"/>
    <w:rsid w:val="00A44DCA"/>
    <w:rsid w:val="00A509C4"/>
    <w:rsid w:val="00A53CEA"/>
    <w:rsid w:val="00A569D7"/>
    <w:rsid w:val="00A60BA4"/>
    <w:rsid w:val="00AB6597"/>
    <w:rsid w:val="00AD23D7"/>
    <w:rsid w:val="00AD5752"/>
    <w:rsid w:val="00AE5A7E"/>
    <w:rsid w:val="00B02978"/>
    <w:rsid w:val="00B0315A"/>
    <w:rsid w:val="00B03A18"/>
    <w:rsid w:val="00B12656"/>
    <w:rsid w:val="00B32D36"/>
    <w:rsid w:val="00B35C28"/>
    <w:rsid w:val="00B65FC3"/>
    <w:rsid w:val="00B678B1"/>
    <w:rsid w:val="00B81085"/>
    <w:rsid w:val="00B903EB"/>
    <w:rsid w:val="00BA0C7E"/>
    <w:rsid w:val="00BA36ED"/>
    <w:rsid w:val="00C02164"/>
    <w:rsid w:val="00C33BC7"/>
    <w:rsid w:val="00C506FC"/>
    <w:rsid w:val="00C60BD6"/>
    <w:rsid w:val="00C7260E"/>
    <w:rsid w:val="00CC1391"/>
    <w:rsid w:val="00CC24D3"/>
    <w:rsid w:val="00CC4FE2"/>
    <w:rsid w:val="00CC69DA"/>
    <w:rsid w:val="00CD18B9"/>
    <w:rsid w:val="00CF2DDE"/>
    <w:rsid w:val="00D163F4"/>
    <w:rsid w:val="00D42363"/>
    <w:rsid w:val="00D46B7F"/>
    <w:rsid w:val="00D67C89"/>
    <w:rsid w:val="00D742E2"/>
    <w:rsid w:val="00D77F2D"/>
    <w:rsid w:val="00D96828"/>
    <w:rsid w:val="00DA0255"/>
    <w:rsid w:val="00DA1852"/>
    <w:rsid w:val="00DA46BA"/>
    <w:rsid w:val="00DC571B"/>
    <w:rsid w:val="00DD53E5"/>
    <w:rsid w:val="00DE1037"/>
    <w:rsid w:val="00DE2DA4"/>
    <w:rsid w:val="00DE481C"/>
    <w:rsid w:val="00E07B21"/>
    <w:rsid w:val="00E308CA"/>
    <w:rsid w:val="00E34CF6"/>
    <w:rsid w:val="00E50A5D"/>
    <w:rsid w:val="00E52B3F"/>
    <w:rsid w:val="00E85B5C"/>
    <w:rsid w:val="00E91F58"/>
    <w:rsid w:val="00E97C04"/>
    <w:rsid w:val="00EA2353"/>
    <w:rsid w:val="00EA6910"/>
    <w:rsid w:val="00EB3A8A"/>
    <w:rsid w:val="00EB65B1"/>
    <w:rsid w:val="00EC6656"/>
    <w:rsid w:val="00ED1775"/>
    <w:rsid w:val="00EF2F56"/>
    <w:rsid w:val="00F01230"/>
    <w:rsid w:val="00F024EB"/>
    <w:rsid w:val="00F044D9"/>
    <w:rsid w:val="00F26EBB"/>
    <w:rsid w:val="00F54173"/>
    <w:rsid w:val="00F57A36"/>
    <w:rsid w:val="00F708AB"/>
    <w:rsid w:val="00F94931"/>
    <w:rsid w:val="00FA62FD"/>
    <w:rsid w:val="00FF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7D88"/>
  <w15:chartTrackingRefBased/>
  <w15:docId w15:val="{F2180E2D-6F1C-49D4-8775-98FD8D7C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1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1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1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1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1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1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1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1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1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1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1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10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10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10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10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10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10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1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1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1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1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1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10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10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10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1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10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1085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6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46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469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B57F3"/>
    <w:rPr>
      <w:b/>
      <w:bCs/>
    </w:rPr>
  </w:style>
  <w:style w:type="paragraph" w:styleId="Tekstpodstawowy">
    <w:name w:val="Body Text"/>
    <w:basedOn w:val="Normalny"/>
    <w:link w:val="TekstpodstawowyZnak"/>
    <w:semiHidden/>
    <w:rsid w:val="006B57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B57F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rmalnyWeb">
    <w:name w:val="Normal (Web)"/>
    <w:basedOn w:val="Normalny"/>
    <w:rsid w:val="006B5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34CF6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154F6E"/>
  </w:style>
  <w:style w:type="character" w:styleId="Nierozpoznanawzmianka">
    <w:name w:val="Unresolved Mention"/>
    <w:basedOn w:val="Domylnaczcionkaakapitu"/>
    <w:uiPriority w:val="99"/>
    <w:semiHidden/>
    <w:unhideWhenUsed/>
    <w:rsid w:val="00973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zgk@mzg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7228E-1E9F-4B40-90E3-7DA8E6CA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5274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38</vt:i4>
      </vt:variant>
    </vt:vector>
  </HeadingPairs>
  <TitlesOfParts>
    <vt:vector size="39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OŚWIADCZENIE KANDYDATA</vt:lpstr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Kowalska</dc:creator>
  <cp:keywords/>
  <dc:description/>
  <cp:lastModifiedBy>Aneta Piwońska</cp:lastModifiedBy>
  <cp:revision>2</cp:revision>
  <cp:lastPrinted>2026-04-03T05:00:00Z</cp:lastPrinted>
  <dcterms:created xsi:type="dcterms:W3CDTF">2026-04-08T08:32:00Z</dcterms:created>
  <dcterms:modified xsi:type="dcterms:W3CDTF">2026-04-08T08:32:00Z</dcterms:modified>
</cp:coreProperties>
</file>